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У</w:t>
      </w:r>
      <w:bookmarkStart w:id="0" w:name="_GoBack"/>
      <w:bookmarkEnd w:id="0"/>
      <w:r>
        <w:rPr>
          <w:sz w:val="20"/>
          <w:szCs w:val="20"/>
        </w:rPr>
        <w:t>чебно-методическ</w:t>
      </w:r>
      <w:r>
        <w:rPr>
          <w:sz w:val="20"/>
          <w:szCs w:val="20"/>
          <w:lang w:val="ru-RU"/>
        </w:rPr>
        <w:t>ая</w:t>
      </w:r>
      <w:r>
        <w:rPr>
          <w:sz w:val="20"/>
          <w:szCs w:val="20"/>
        </w:rPr>
        <w:t xml:space="preserve"> обеспеченност</w:t>
      </w:r>
      <w:r>
        <w:rPr>
          <w:sz w:val="20"/>
          <w:szCs w:val="20"/>
          <w:lang w:val="ru-RU"/>
        </w:rPr>
        <w:t>ь</w:t>
      </w:r>
    </w:p>
    <w:p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Style w:val="3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3"/>
        <w:gridCol w:w="1559"/>
        <w:gridCol w:w="2268"/>
        <w:gridCol w:w="2835"/>
        <w:gridCol w:w="567"/>
        <w:gridCol w:w="708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559" w:type="dxa"/>
            <w:vMerge w:val="restart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2268" w:type="dxa"/>
            <w:vMerge w:val="restart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409" w:type="dxa"/>
            <w:gridSpan w:val="4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Количество в библиотеке КазНУ имени аль-Фараби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 w:val="continue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 w:val="continue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дополнительная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 w:val="continue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 w:val="continue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каз.</w:t>
            </w:r>
          </w:p>
        </w:tc>
        <w:tc>
          <w:tcPr>
            <w:tcW w:w="708" w:type="dxa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рус.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5" w:hRule="atLeast"/>
        </w:trPr>
        <w:tc>
          <w:tcPr>
            <w:tcW w:w="426" w:type="dxa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Иностранная филология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Второй</w:t>
            </w:r>
            <w:r>
              <w:rPr>
                <w:rFonts w:hint="default"/>
                <w:lang w:val="ru-RU"/>
              </w:rPr>
              <w:t xml:space="preserve"> иностранный язык В1</w:t>
            </w:r>
          </w:p>
        </w:tc>
        <w:tc>
          <w:tcPr>
            <w:tcW w:w="2835" w:type="dxa"/>
          </w:tcPr>
          <w:p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1.Le Francais des relations internationales. M.</w:t>
            </w:r>
            <w:r>
              <w:rPr>
                <w:sz w:val="22"/>
                <w:szCs w:val="22"/>
                <w:lang w:eastAsia="ko-KR"/>
              </w:rPr>
              <w:t>В</w:t>
            </w:r>
            <w:r>
              <w:rPr>
                <w:sz w:val="22"/>
                <w:szCs w:val="22"/>
                <w:lang w:val="fr-FR" w:eastAsia="ko-KR"/>
              </w:rPr>
              <w:t>ony-N.Clement-Rondepierre.Hachette.2015</w:t>
            </w:r>
          </w:p>
          <w:p>
            <w:pPr>
              <w:rPr>
                <w:sz w:val="22"/>
                <w:szCs w:val="22"/>
                <w:lang w:val="fr-FR" w:eastAsia="ko-KR"/>
              </w:rPr>
            </w:pPr>
          </w:p>
          <w:p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2.Faire des affaires en francais</w:t>
            </w:r>
          </w:p>
          <w:p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Marie-Odile Sanchez Macagno.Hachette.2016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fr-FR" w:eastAsia="ko-KR"/>
              </w:rPr>
              <w:t xml:space="preserve">3.Pratique de la Communication Commerciale en Francais </w:t>
            </w:r>
          </w:p>
          <w:p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C.Descotes-Genon</w:t>
            </w:r>
          </w:p>
          <w:p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R.Rolle-Harold.presse Universitaire de Grenoble.2016.</w:t>
            </w:r>
          </w:p>
          <w:p>
            <w:pPr>
              <w:rPr>
                <w:sz w:val="22"/>
                <w:szCs w:val="22"/>
                <w:lang w:val="fr-FR" w:eastAsia="ko-KR"/>
              </w:rPr>
            </w:pPr>
          </w:p>
          <w:p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4.Negociations  Commerciales</w:t>
            </w:r>
          </w:p>
          <w:p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Max Dany.Hachette.</w:t>
            </w:r>
            <w:r>
              <w:rPr>
                <w:sz w:val="22"/>
                <w:szCs w:val="22"/>
                <w:lang w:eastAsia="ko-KR"/>
              </w:rPr>
              <w:t>2015</w:t>
            </w:r>
            <w:r>
              <w:rPr>
                <w:sz w:val="22"/>
                <w:szCs w:val="22"/>
                <w:lang w:val="fr-FR" w:eastAsia="ko-KR"/>
              </w:rPr>
              <w:t>.</w:t>
            </w:r>
          </w:p>
          <w:p>
            <w:pPr>
              <w:rPr>
                <w:sz w:val="22"/>
                <w:szCs w:val="22"/>
                <w:lang w:val="fr-FR" w:eastAsia="ko-KR"/>
              </w:rPr>
            </w:pPr>
          </w:p>
          <w:p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5.Affaires a` faire.Pratique de la negociation d`affaire en francais. E.Szilagyi. Hachette </w:t>
            </w:r>
          </w:p>
          <w:p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2016</w:t>
            </w:r>
          </w:p>
          <w:p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6.Le Francais du Droit.</w:t>
            </w:r>
          </w:p>
          <w:p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J.L. Penfornis.CLE International.2016</w:t>
            </w:r>
          </w:p>
          <w:p>
            <w:pPr>
              <w:rPr>
                <w:sz w:val="22"/>
                <w:szCs w:val="22"/>
                <w:lang w:val="fr-FR" w:eastAsia="ko-KR"/>
              </w:rPr>
            </w:pPr>
          </w:p>
          <w:p>
            <w:pPr>
              <w:rPr>
                <w:lang w:val="fr-FR"/>
              </w:rPr>
            </w:pPr>
            <w:r>
              <w:t xml:space="preserve">7.  Пресса  на французском  языке: </w:t>
            </w:r>
            <w:r>
              <w:rPr>
                <w:lang w:val="fr-FR"/>
              </w:rPr>
              <w:t>Monde</w:t>
            </w:r>
            <w:r>
              <w:t xml:space="preserve">.“ </w:t>
            </w:r>
            <w:r>
              <w:rPr>
                <w:lang w:val="fr-FR"/>
              </w:rPr>
              <w:t>Le Point”, “Revu”,b. ‘Le  nouvel observateur”,c.”Label France”,  d.“ L</w:t>
            </w:r>
            <w:r>
              <w:rPr>
                <w:lang w:val="en-US"/>
              </w:rPr>
              <w:t>е</w:t>
            </w:r>
            <w:r>
              <w:rPr>
                <w:lang w:val="fr-FR"/>
              </w:rPr>
              <w:t xml:space="preserve">  français  dans  le  monde” ,e. “Science &amp; Vie”, f.“La  recherche”, etc.</w:t>
            </w:r>
          </w:p>
          <w:p>
            <w:pPr>
              <w:rPr>
                <w:lang w:val="fr-FR"/>
              </w:rPr>
            </w:pPr>
          </w:p>
          <w:p>
            <w:pPr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567" w:type="dxa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</w:p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0"/>
                <w:tab w:val="left" w:pos="567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>
            <w:pPr>
              <w:rPr>
                <w:sz w:val="20"/>
                <w:szCs w:val="20"/>
                <w:lang w:val="kk-KZ"/>
              </w:rPr>
            </w:pPr>
          </w:p>
        </w:tc>
      </w:tr>
    </w:tbl>
    <w:p>
      <w:pPr>
        <w:rPr>
          <w:lang w:val="fr-FR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0F"/>
    <w:rsid w:val="00002CF0"/>
    <w:rsid w:val="00010F2D"/>
    <w:rsid w:val="00015DF7"/>
    <w:rsid w:val="000231CD"/>
    <w:rsid w:val="00024F56"/>
    <w:rsid w:val="00030956"/>
    <w:rsid w:val="00036BBE"/>
    <w:rsid w:val="00036E03"/>
    <w:rsid w:val="00037027"/>
    <w:rsid w:val="000376F6"/>
    <w:rsid w:val="000469C0"/>
    <w:rsid w:val="00047001"/>
    <w:rsid w:val="00047E09"/>
    <w:rsid w:val="00050571"/>
    <w:rsid w:val="0005194E"/>
    <w:rsid w:val="00053718"/>
    <w:rsid w:val="00053AC4"/>
    <w:rsid w:val="00054F8D"/>
    <w:rsid w:val="00063D53"/>
    <w:rsid w:val="000674F4"/>
    <w:rsid w:val="00072301"/>
    <w:rsid w:val="00075DE0"/>
    <w:rsid w:val="00081B5B"/>
    <w:rsid w:val="00095722"/>
    <w:rsid w:val="000A16CB"/>
    <w:rsid w:val="000A5592"/>
    <w:rsid w:val="000A5B17"/>
    <w:rsid w:val="000B0160"/>
    <w:rsid w:val="000C04B7"/>
    <w:rsid w:val="000C0F2B"/>
    <w:rsid w:val="000C28C9"/>
    <w:rsid w:val="000C39DC"/>
    <w:rsid w:val="000E029D"/>
    <w:rsid w:val="000E16B3"/>
    <w:rsid w:val="000E4C87"/>
    <w:rsid w:val="000F076B"/>
    <w:rsid w:val="000F170A"/>
    <w:rsid w:val="000F2A68"/>
    <w:rsid w:val="000F736C"/>
    <w:rsid w:val="00102785"/>
    <w:rsid w:val="00102F74"/>
    <w:rsid w:val="00105B07"/>
    <w:rsid w:val="001123B8"/>
    <w:rsid w:val="0011584A"/>
    <w:rsid w:val="001207D3"/>
    <w:rsid w:val="00121E7C"/>
    <w:rsid w:val="00122EAE"/>
    <w:rsid w:val="00124430"/>
    <w:rsid w:val="001309E9"/>
    <w:rsid w:val="001322D8"/>
    <w:rsid w:val="00142E8B"/>
    <w:rsid w:val="001504CE"/>
    <w:rsid w:val="0015083C"/>
    <w:rsid w:val="00153104"/>
    <w:rsid w:val="00165DD7"/>
    <w:rsid w:val="00187AAE"/>
    <w:rsid w:val="00196046"/>
    <w:rsid w:val="001A44DF"/>
    <w:rsid w:val="001C1140"/>
    <w:rsid w:val="001C4A61"/>
    <w:rsid w:val="001C5DCB"/>
    <w:rsid w:val="001C729C"/>
    <w:rsid w:val="001D17FD"/>
    <w:rsid w:val="001D18BC"/>
    <w:rsid w:val="001D3B68"/>
    <w:rsid w:val="001D6D54"/>
    <w:rsid w:val="001D7EE5"/>
    <w:rsid w:val="001F0444"/>
    <w:rsid w:val="001F14DA"/>
    <w:rsid w:val="002060E1"/>
    <w:rsid w:val="002139CE"/>
    <w:rsid w:val="0022174B"/>
    <w:rsid w:val="00221780"/>
    <w:rsid w:val="002217D3"/>
    <w:rsid w:val="00227FDD"/>
    <w:rsid w:val="00233264"/>
    <w:rsid w:val="00234358"/>
    <w:rsid w:val="0023716E"/>
    <w:rsid w:val="00247CC7"/>
    <w:rsid w:val="00250FC6"/>
    <w:rsid w:val="002630CD"/>
    <w:rsid w:val="002657D0"/>
    <w:rsid w:val="00266DB4"/>
    <w:rsid w:val="00267DD3"/>
    <w:rsid w:val="00276805"/>
    <w:rsid w:val="00276B2E"/>
    <w:rsid w:val="00282F73"/>
    <w:rsid w:val="002841EF"/>
    <w:rsid w:val="00285EA2"/>
    <w:rsid w:val="002A11B7"/>
    <w:rsid w:val="002A346B"/>
    <w:rsid w:val="002A40EA"/>
    <w:rsid w:val="002A4FAA"/>
    <w:rsid w:val="002A52BB"/>
    <w:rsid w:val="002B7830"/>
    <w:rsid w:val="002C3658"/>
    <w:rsid w:val="002D21EA"/>
    <w:rsid w:val="002D62DB"/>
    <w:rsid w:val="002E0529"/>
    <w:rsid w:val="002E0DDE"/>
    <w:rsid w:val="002E3A93"/>
    <w:rsid w:val="002E4596"/>
    <w:rsid w:val="002E4FC2"/>
    <w:rsid w:val="002F1250"/>
    <w:rsid w:val="002F3BDC"/>
    <w:rsid w:val="002F7FB1"/>
    <w:rsid w:val="00300DEF"/>
    <w:rsid w:val="003026B1"/>
    <w:rsid w:val="00304939"/>
    <w:rsid w:val="00304B5A"/>
    <w:rsid w:val="00310150"/>
    <w:rsid w:val="00313B19"/>
    <w:rsid w:val="00314537"/>
    <w:rsid w:val="00321BCE"/>
    <w:rsid w:val="00331D06"/>
    <w:rsid w:val="00336F75"/>
    <w:rsid w:val="003471BF"/>
    <w:rsid w:val="0035060A"/>
    <w:rsid w:val="003529F9"/>
    <w:rsid w:val="0035676D"/>
    <w:rsid w:val="00357E03"/>
    <w:rsid w:val="0036064A"/>
    <w:rsid w:val="0036070B"/>
    <w:rsid w:val="00361C7D"/>
    <w:rsid w:val="003717E3"/>
    <w:rsid w:val="003723E7"/>
    <w:rsid w:val="00374CFF"/>
    <w:rsid w:val="0037684C"/>
    <w:rsid w:val="00382CF2"/>
    <w:rsid w:val="00385222"/>
    <w:rsid w:val="00391F88"/>
    <w:rsid w:val="00394D7F"/>
    <w:rsid w:val="003972B0"/>
    <w:rsid w:val="003A118E"/>
    <w:rsid w:val="003A1BCA"/>
    <w:rsid w:val="003A3C36"/>
    <w:rsid w:val="003A75DB"/>
    <w:rsid w:val="003B0074"/>
    <w:rsid w:val="003B13D3"/>
    <w:rsid w:val="003B42A5"/>
    <w:rsid w:val="003B6A85"/>
    <w:rsid w:val="003C3B67"/>
    <w:rsid w:val="003C65A2"/>
    <w:rsid w:val="003D3419"/>
    <w:rsid w:val="003D4A64"/>
    <w:rsid w:val="003D5CDA"/>
    <w:rsid w:val="003E0BF9"/>
    <w:rsid w:val="003E2B88"/>
    <w:rsid w:val="003E4DE7"/>
    <w:rsid w:val="003F0075"/>
    <w:rsid w:val="004038FA"/>
    <w:rsid w:val="00413339"/>
    <w:rsid w:val="0041425A"/>
    <w:rsid w:val="0041490B"/>
    <w:rsid w:val="00416E97"/>
    <w:rsid w:val="00417ACE"/>
    <w:rsid w:val="004200C3"/>
    <w:rsid w:val="00422692"/>
    <w:rsid w:val="0043317C"/>
    <w:rsid w:val="0043516A"/>
    <w:rsid w:val="004403C5"/>
    <w:rsid w:val="0044216B"/>
    <w:rsid w:val="0044397F"/>
    <w:rsid w:val="0046267D"/>
    <w:rsid w:val="00462B50"/>
    <w:rsid w:val="004706EB"/>
    <w:rsid w:val="004813EB"/>
    <w:rsid w:val="00487328"/>
    <w:rsid w:val="0049413C"/>
    <w:rsid w:val="00495871"/>
    <w:rsid w:val="00496321"/>
    <w:rsid w:val="004A1E86"/>
    <w:rsid w:val="004A63F8"/>
    <w:rsid w:val="004A67CD"/>
    <w:rsid w:val="004A695B"/>
    <w:rsid w:val="004A7CED"/>
    <w:rsid w:val="004B0E0E"/>
    <w:rsid w:val="004B3428"/>
    <w:rsid w:val="004C0066"/>
    <w:rsid w:val="004C04F2"/>
    <w:rsid w:val="004C0659"/>
    <w:rsid w:val="004C2ACA"/>
    <w:rsid w:val="004C4758"/>
    <w:rsid w:val="004C7C01"/>
    <w:rsid w:val="004D24AD"/>
    <w:rsid w:val="004E03E9"/>
    <w:rsid w:val="00512B1C"/>
    <w:rsid w:val="005206FF"/>
    <w:rsid w:val="00522280"/>
    <w:rsid w:val="005234DD"/>
    <w:rsid w:val="005239E5"/>
    <w:rsid w:val="0052416E"/>
    <w:rsid w:val="00525CC1"/>
    <w:rsid w:val="00531446"/>
    <w:rsid w:val="00531E6A"/>
    <w:rsid w:val="0053280D"/>
    <w:rsid w:val="00535D52"/>
    <w:rsid w:val="0054149E"/>
    <w:rsid w:val="00545E11"/>
    <w:rsid w:val="00546F17"/>
    <w:rsid w:val="00550E7F"/>
    <w:rsid w:val="005534BF"/>
    <w:rsid w:val="005543B0"/>
    <w:rsid w:val="005552F4"/>
    <w:rsid w:val="00561BBD"/>
    <w:rsid w:val="00563FB5"/>
    <w:rsid w:val="005654A5"/>
    <w:rsid w:val="005679D2"/>
    <w:rsid w:val="00570AD3"/>
    <w:rsid w:val="005722EA"/>
    <w:rsid w:val="0058030F"/>
    <w:rsid w:val="00586BE0"/>
    <w:rsid w:val="005904B5"/>
    <w:rsid w:val="00592B78"/>
    <w:rsid w:val="005978AF"/>
    <w:rsid w:val="005A6ED2"/>
    <w:rsid w:val="005B7CF6"/>
    <w:rsid w:val="005C0843"/>
    <w:rsid w:val="005C3979"/>
    <w:rsid w:val="005E0BCF"/>
    <w:rsid w:val="005E480F"/>
    <w:rsid w:val="005E5A8F"/>
    <w:rsid w:val="005E74D5"/>
    <w:rsid w:val="005F57FA"/>
    <w:rsid w:val="0060540C"/>
    <w:rsid w:val="0060693E"/>
    <w:rsid w:val="00610BC6"/>
    <w:rsid w:val="006136B4"/>
    <w:rsid w:val="00613820"/>
    <w:rsid w:val="0061618A"/>
    <w:rsid w:val="00617409"/>
    <w:rsid w:val="0062070F"/>
    <w:rsid w:val="00626BF8"/>
    <w:rsid w:val="00652494"/>
    <w:rsid w:val="00654CFB"/>
    <w:rsid w:val="00657E12"/>
    <w:rsid w:val="006709A3"/>
    <w:rsid w:val="0067322A"/>
    <w:rsid w:val="00674B2E"/>
    <w:rsid w:val="006774D4"/>
    <w:rsid w:val="00687A47"/>
    <w:rsid w:val="00692CFE"/>
    <w:rsid w:val="00694739"/>
    <w:rsid w:val="00694802"/>
    <w:rsid w:val="006973FC"/>
    <w:rsid w:val="006A01BA"/>
    <w:rsid w:val="006A6608"/>
    <w:rsid w:val="006A74CB"/>
    <w:rsid w:val="006A7D5F"/>
    <w:rsid w:val="006B2C2F"/>
    <w:rsid w:val="006B57FF"/>
    <w:rsid w:val="006B7E60"/>
    <w:rsid w:val="006C46C3"/>
    <w:rsid w:val="006C645F"/>
    <w:rsid w:val="006E0697"/>
    <w:rsid w:val="006E0F5E"/>
    <w:rsid w:val="006F23D3"/>
    <w:rsid w:val="00714E7E"/>
    <w:rsid w:val="007168DA"/>
    <w:rsid w:val="00721C6C"/>
    <w:rsid w:val="00722D52"/>
    <w:rsid w:val="00723A67"/>
    <w:rsid w:val="007261FE"/>
    <w:rsid w:val="00731E04"/>
    <w:rsid w:val="0074327A"/>
    <w:rsid w:val="00744160"/>
    <w:rsid w:val="0075319D"/>
    <w:rsid w:val="00753630"/>
    <w:rsid w:val="00753C5F"/>
    <w:rsid w:val="00754BB3"/>
    <w:rsid w:val="00755954"/>
    <w:rsid w:val="00760CE4"/>
    <w:rsid w:val="0076118B"/>
    <w:rsid w:val="00761E4D"/>
    <w:rsid w:val="00763D20"/>
    <w:rsid w:val="007648F1"/>
    <w:rsid w:val="007670A1"/>
    <w:rsid w:val="00767826"/>
    <w:rsid w:val="00773317"/>
    <w:rsid w:val="00775FF5"/>
    <w:rsid w:val="00777C23"/>
    <w:rsid w:val="00780C00"/>
    <w:rsid w:val="00783207"/>
    <w:rsid w:val="00785C0F"/>
    <w:rsid w:val="00786C3A"/>
    <w:rsid w:val="00790D3F"/>
    <w:rsid w:val="00794B89"/>
    <w:rsid w:val="00795BD2"/>
    <w:rsid w:val="0079689B"/>
    <w:rsid w:val="00797036"/>
    <w:rsid w:val="007B67EF"/>
    <w:rsid w:val="007C2E9B"/>
    <w:rsid w:val="007C6DC1"/>
    <w:rsid w:val="007D53F0"/>
    <w:rsid w:val="008061A7"/>
    <w:rsid w:val="008065E1"/>
    <w:rsid w:val="00810EE5"/>
    <w:rsid w:val="008134B3"/>
    <w:rsid w:val="0082099B"/>
    <w:rsid w:val="00822343"/>
    <w:rsid w:val="008238F9"/>
    <w:rsid w:val="00823C88"/>
    <w:rsid w:val="00824BB6"/>
    <w:rsid w:val="008270D8"/>
    <w:rsid w:val="008350E0"/>
    <w:rsid w:val="008361D1"/>
    <w:rsid w:val="008369A4"/>
    <w:rsid w:val="00840F61"/>
    <w:rsid w:val="0084312B"/>
    <w:rsid w:val="00843D58"/>
    <w:rsid w:val="00847AB5"/>
    <w:rsid w:val="00856B8F"/>
    <w:rsid w:val="00864172"/>
    <w:rsid w:val="008A1CA5"/>
    <w:rsid w:val="008A362A"/>
    <w:rsid w:val="008A3E9A"/>
    <w:rsid w:val="008A4A95"/>
    <w:rsid w:val="008B3C05"/>
    <w:rsid w:val="008B4CC9"/>
    <w:rsid w:val="008B7E1D"/>
    <w:rsid w:val="008C1903"/>
    <w:rsid w:val="008C3BB6"/>
    <w:rsid w:val="008D4F92"/>
    <w:rsid w:val="008E0CCE"/>
    <w:rsid w:val="008E101A"/>
    <w:rsid w:val="008E75AD"/>
    <w:rsid w:val="00917226"/>
    <w:rsid w:val="009263E5"/>
    <w:rsid w:val="0093455A"/>
    <w:rsid w:val="00935718"/>
    <w:rsid w:val="00935D7E"/>
    <w:rsid w:val="00942C8C"/>
    <w:rsid w:val="00942CCE"/>
    <w:rsid w:val="00943AAE"/>
    <w:rsid w:val="00945F11"/>
    <w:rsid w:val="00952070"/>
    <w:rsid w:val="00960D19"/>
    <w:rsid w:val="00967BE6"/>
    <w:rsid w:val="00973B02"/>
    <w:rsid w:val="00983F05"/>
    <w:rsid w:val="00987611"/>
    <w:rsid w:val="009904B3"/>
    <w:rsid w:val="00993EF1"/>
    <w:rsid w:val="00995771"/>
    <w:rsid w:val="00996AFA"/>
    <w:rsid w:val="009A00FF"/>
    <w:rsid w:val="009A1B93"/>
    <w:rsid w:val="009B3583"/>
    <w:rsid w:val="009B3B47"/>
    <w:rsid w:val="009C0551"/>
    <w:rsid w:val="009C0CAA"/>
    <w:rsid w:val="009C143F"/>
    <w:rsid w:val="009C678E"/>
    <w:rsid w:val="009C7836"/>
    <w:rsid w:val="009E01D8"/>
    <w:rsid w:val="009E04F8"/>
    <w:rsid w:val="009E091D"/>
    <w:rsid w:val="009E7210"/>
    <w:rsid w:val="00A0274A"/>
    <w:rsid w:val="00A135E3"/>
    <w:rsid w:val="00A137FB"/>
    <w:rsid w:val="00A26FF1"/>
    <w:rsid w:val="00A3422C"/>
    <w:rsid w:val="00A475B6"/>
    <w:rsid w:val="00A5028A"/>
    <w:rsid w:val="00A50E82"/>
    <w:rsid w:val="00A63902"/>
    <w:rsid w:val="00A66B74"/>
    <w:rsid w:val="00A741D4"/>
    <w:rsid w:val="00A7547B"/>
    <w:rsid w:val="00A8168B"/>
    <w:rsid w:val="00A84C66"/>
    <w:rsid w:val="00A93882"/>
    <w:rsid w:val="00AA669E"/>
    <w:rsid w:val="00AA67DD"/>
    <w:rsid w:val="00AB06F7"/>
    <w:rsid w:val="00AB2820"/>
    <w:rsid w:val="00AB4978"/>
    <w:rsid w:val="00AB6896"/>
    <w:rsid w:val="00AC0D6C"/>
    <w:rsid w:val="00AC659B"/>
    <w:rsid w:val="00AD09A5"/>
    <w:rsid w:val="00AD4D9F"/>
    <w:rsid w:val="00AE54C1"/>
    <w:rsid w:val="00AE7A10"/>
    <w:rsid w:val="00B0195B"/>
    <w:rsid w:val="00B05305"/>
    <w:rsid w:val="00B20A84"/>
    <w:rsid w:val="00B303A5"/>
    <w:rsid w:val="00B30D27"/>
    <w:rsid w:val="00B362DF"/>
    <w:rsid w:val="00B36E46"/>
    <w:rsid w:val="00B40461"/>
    <w:rsid w:val="00B411A9"/>
    <w:rsid w:val="00B51F2C"/>
    <w:rsid w:val="00B6737F"/>
    <w:rsid w:val="00B6741C"/>
    <w:rsid w:val="00B722F0"/>
    <w:rsid w:val="00B74598"/>
    <w:rsid w:val="00B76A9B"/>
    <w:rsid w:val="00B807C7"/>
    <w:rsid w:val="00B917CD"/>
    <w:rsid w:val="00BA45D7"/>
    <w:rsid w:val="00BA5C12"/>
    <w:rsid w:val="00BB03FC"/>
    <w:rsid w:val="00BC2AA2"/>
    <w:rsid w:val="00BC36BC"/>
    <w:rsid w:val="00BC73BB"/>
    <w:rsid w:val="00BD3764"/>
    <w:rsid w:val="00BD56B6"/>
    <w:rsid w:val="00BD7902"/>
    <w:rsid w:val="00BD7B5F"/>
    <w:rsid w:val="00BF0147"/>
    <w:rsid w:val="00BF7F11"/>
    <w:rsid w:val="00C02F5B"/>
    <w:rsid w:val="00C058CD"/>
    <w:rsid w:val="00C07F38"/>
    <w:rsid w:val="00C1203C"/>
    <w:rsid w:val="00C13BEA"/>
    <w:rsid w:val="00C15E9B"/>
    <w:rsid w:val="00C3198F"/>
    <w:rsid w:val="00C413CB"/>
    <w:rsid w:val="00C57561"/>
    <w:rsid w:val="00C71546"/>
    <w:rsid w:val="00C72079"/>
    <w:rsid w:val="00C73B30"/>
    <w:rsid w:val="00C750F8"/>
    <w:rsid w:val="00C76CD8"/>
    <w:rsid w:val="00C83FD0"/>
    <w:rsid w:val="00C92D69"/>
    <w:rsid w:val="00C97A5C"/>
    <w:rsid w:val="00C97DE4"/>
    <w:rsid w:val="00CA6E97"/>
    <w:rsid w:val="00CA77EE"/>
    <w:rsid w:val="00CB0477"/>
    <w:rsid w:val="00CB15EA"/>
    <w:rsid w:val="00CD3EE3"/>
    <w:rsid w:val="00CE790D"/>
    <w:rsid w:val="00CF3099"/>
    <w:rsid w:val="00CF6CD2"/>
    <w:rsid w:val="00D034D4"/>
    <w:rsid w:val="00D067D7"/>
    <w:rsid w:val="00D0722B"/>
    <w:rsid w:val="00D101E5"/>
    <w:rsid w:val="00D144DC"/>
    <w:rsid w:val="00D1471C"/>
    <w:rsid w:val="00D15077"/>
    <w:rsid w:val="00D27001"/>
    <w:rsid w:val="00D32561"/>
    <w:rsid w:val="00D344AD"/>
    <w:rsid w:val="00D45CF4"/>
    <w:rsid w:val="00D54C8B"/>
    <w:rsid w:val="00D64FC8"/>
    <w:rsid w:val="00D84717"/>
    <w:rsid w:val="00D84EAB"/>
    <w:rsid w:val="00D90930"/>
    <w:rsid w:val="00D93CC8"/>
    <w:rsid w:val="00DA3AFF"/>
    <w:rsid w:val="00DB67B8"/>
    <w:rsid w:val="00DB71BC"/>
    <w:rsid w:val="00DC21C0"/>
    <w:rsid w:val="00DD162A"/>
    <w:rsid w:val="00DD189E"/>
    <w:rsid w:val="00DE0FFE"/>
    <w:rsid w:val="00DE2489"/>
    <w:rsid w:val="00DE3DA8"/>
    <w:rsid w:val="00DF3D91"/>
    <w:rsid w:val="00DF6E1D"/>
    <w:rsid w:val="00E03090"/>
    <w:rsid w:val="00E048A9"/>
    <w:rsid w:val="00E0608C"/>
    <w:rsid w:val="00E121D2"/>
    <w:rsid w:val="00E15D84"/>
    <w:rsid w:val="00E27EBD"/>
    <w:rsid w:val="00E36551"/>
    <w:rsid w:val="00E405A2"/>
    <w:rsid w:val="00E44286"/>
    <w:rsid w:val="00E4760F"/>
    <w:rsid w:val="00E47661"/>
    <w:rsid w:val="00E548B1"/>
    <w:rsid w:val="00E55963"/>
    <w:rsid w:val="00E63CFD"/>
    <w:rsid w:val="00E64F06"/>
    <w:rsid w:val="00E65D6A"/>
    <w:rsid w:val="00E66A52"/>
    <w:rsid w:val="00E66EFE"/>
    <w:rsid w:val="00E6712E"/>
    <w:rsid w:val="00E74994"/>
    <w:rsid w:val="00E8208F"/>
    <w:rsid w:val="00E84B39"/>
    <w:rsid w:val="00E93EF3"/>
    <w:rsid w:val="00E94036"/>
    <w:rsid w:val="00E957DF"/>
    <w:rsid w:val="00E96025"/>
    <w:rsid w:val="00E96FAD"/>
    <w:rsid w:val="00EA55B7"/>
    <w:rsid w:val="00EA77B6"/>
    <w:rsid w:val="00EB1279"/>
    <w:rsid w:val="00EB3E31"/>
    <w:rsid w:val="00EB42DF"/>
    <w:rsid w:val="00EC0521"/>
    <w:rsid w:val="00EC290D"/>
    <w:rsid w:val="00ED7D60"/>
    <w:rsid w:val="00EE48BA"/>
    <w:rsid w:val="00EE721A"/>
    <w:rsid w:val="00EF1B4D"/>
    <w:rsid w:val="00F01237"/>
    <w:rsid w:val="00F069EF"/>
    <w:rsid w:val="00F06B80"/>
    <w:rsid w:val="00F070EA"/>
    <w:rsid w:val="00F12E4F"/>
    <w:rsid w:val="00F138F5"/>
    <w:rsid w:val="00F13E6A"/>
    <w:rsid w:val="00F144D5"/>
    <w:rsid w:val="00F16282"/>
    <w:rsid w:val="00F16DF1"/>
    <w:rsid w:val="00F17260"/>
    <w:rsid w:val="00F178C1"/>
    <w:rsid w:val="00F20B8F"/>
    <w:rsid w:val="00F25769"/>
    <w:rsid w:val="00F274B8"/>
    <w:rsid w:val="00F27517"/>
    <w:rsid w:val="00F27631"/>
    <w:rsid w:val="00F3641B"/>
    <w:rsid w:val="00F43DA2"/>
    <w:rsid w:val="00F5103A"/>
    <w:rsid w:val="00F66785"/>
    <w:rsid w:val="00F67211"/>
    <w:rsid w:val="00F716EF"/>
    <w:rsid w:val="00F76099"/>
    <w:rsid w:val="00F76281"/>
    <w:rsid w:val="00F85542"/>
    <w:rsid w:val="00F870F3"/>
    <w:rsid w:val="00F94179"/>
    <w:rsid w:val="00FB5600"/>
    <w:rsid w:val="00FC66CF"/>
    <w:rsid w:val="00FE04FD"/>
    <w:rsid w:val="00FE2292"/>
    <w:rsid w:val="34FA67F8"/>
    <w:rsid w:val="3AB12329"/>
    <w:rsid w:val="3C474531"/>
    <w:rsid w:val="6376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unhideWhenUsed/>
    <w:uiPriority w:val="0"/>
    <w:rPr>
      <w:i/>
      <w:sz w:val="20"/>
      <w:szCs w:val="20"/>
    </w:rPr>
  </w:style>
  <w:style w:type="character" w:customStyle="1" w:styleId="5">
    <w:name w:val="Основной текст Знак"/>
    <w:basedOn w:val="2"/>
    <w:link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305</Company>
  <Pages>2</Pages>
  <Words>187</Words>
  <Characters>1070</Characters>
  <Lines>8</Lines>
  <Paragraphs>2</Paragraphs>
  <TotalTime>5</TotalTime>
  <ScaleCrop>false</ScaleCrop>
  <LinksUpToDate>false</LinksUpToDate>
  <CharactersWithSpaces>1255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2021-08-28T18:24:00Z</dcterms:created>
  <dc:creator>Baiganatova</dc:creator>
  <cp:lastModifiedBy>Admin</cp:lastModifiedBy>
  <dcterms:modified xsi:type="dcterms:W3CDTF">2023-08-23T11:54:24Z</dcterms:modified>
  <dc:title>Карта учебно-методической обеспеченности дисциплины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9E847D8DFA134C54BA72E37CBA364042</vt:lpwstr>
  </property>
</Properties>
</file>